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smallCaps w:val="1"/>
          <w:sz w:val="28"/>
          <w:szCs w:val="28"/>
        </w:rPr>
      </w:pPr>
      <w:r w:rsidDel="00000000" w:rsidR="00000000" w:rsidRPr="00000000">
        <w:rPr>
          <w:b w:val="1"/>
          <w:sz w:val="28"/>
          <w:szCs w:val="28"/>
          <w:rtl w:val="0"/>
        </w:rPr>
        <w:t xml:space="preserve">TITLE OF PAPER IN UPPERCASE</w:t>
      </w:r>
      <w:r w:rsidDel="00000000" w:rsidR="00000000" w:rsidRPr="00000000">
        <w:rPr>
          <w:rtl w:val="0"/>
        </w:rPr>
      </w:r>
    </w:p>
    <w:p w:rsidR="00000000" w:rsidDel="00000000" w:rsidP="00000000" w:rsidRDefault="00000000" w:rsidRPr="00000000" w14:paraId="00000004">
      <w:pPr>
        <w:spacing w:after="0" w:lineRule="auto"/>
        <w:rPr>
          <w:smallCaps w:val="1"/>
          <w:sz w:val="24"/>
          <w:szCs w:val="24"/>
        </w:rPr>
      </w:pPr>
      <w:r w:rsidDel="00000000" w:rsidR="00000000" w:rsidRPr="00000000">
        <w:rPr>
          <w:rtl w:val="0"/>
        </w:rPr>
      </w:r>
    </w:p>
    <w:p w:rsidR="00000000" w:rsidDel="00000000" w:rsidP="00000000" w:rsidRDefault="00000000" w:rsidRPr="00000000" w14:paraId="00000005">
      <w:pPr>
        <w:spacing w:after="0" w:lineRule="auto"/>
        <w:jc w:val="center"/>
        <w:rPr>
          <w:b w:val="1"/>
          <w:smallCaps w:val="1"/>
          <w:color w:val="ee0000"/>
          <w:sz w:val="20"/>
          <w:szCs w:val="20"/>
        </w:rPr>
      </w:pPr>
      <w:r w:rsidDel="00000000" w:rsidR="00000000" w:rsidRPr="00000000">
        <w:rPr>
          <w:b w:val="1"/>
          <w:color w:val="ee0000"/>
          <w:sz w:val="20"/>
          <w:szCs w:val="20"/>
          <w:rtl w:val="0"/>
        </w:rPr>
        <w:t xml:space="preserve">DO NOT ADD NAMES OR AFFILIATIONS HERE</w:t>
      </w:r>
      <w:r w:rsidDel="00000000" w:rsidR="00000000" w:rsidRPr="00000000">
        <w:rPr>
          <w:rtl w:val="0"/>
        </w:rPr>
      </w:r>
    </w:p>
    <w:p w:rsidR="00000000" w:rsidDel="00000000" w:rsidP="00000000" w:rsidRDefault="00000000" w:rsidRPr="00000000" w14:paraId="00000006">
      <w:pPr>
        <w:spacing w:after="0" w:lineRule="auto"/>
        <w:jc w:val="center"/>
        <w:rPr>
          <w:smallCaps w:val="1"/>
          <w:color w:val="ee0000"/>
          <w:sz w:val="20"/>
          <w:szCs w:val="20"/>
        </w:rPr>
      </w:pPr>
      <w:r w:rsidDel="00000000" w:rsidR="00000000" w:rsidRPr="00000000">
        <w:rPr>
          <w:color w:val="ee0000"/>
          <w:sz w:val="20"/>
          <w:szCs w:val="20"/>
          <w:vertAlign w:val="superscript"/>
          <w:rtl w:val="0"/>
        </w:rPr>
        <w:t xml:space="preserve">Authors will get an opportunity to add these after paper review later in the camera-ready version.</w:t>
      </w:r>
      <w:r w:rsidDel="00000000" w:rsidR="00000000" w:rsidRPr="00000000">
        <w:rPr>
          <w:rtl w:val="0"/>
        </w:rPr>
      </w:r>
    </w:p>
    <w:p w:rsidR="00000000" w:rsidDel="00000000" w:rsidP="00000000" w:rsidRDefault="00000000" w:rsidRPr="00000000" w14:paraId="00000007">
      <w:pPr>
        <w:pStyle w:val="Heading1"/>
        <w:numPr>
          <w:ilvl w:val="0"/>
          <w:numId w:val="2"/>
        </w:numPr>
        <w:ind w:left="720" w:hanging="360"/>
        <w:rPr/>
      </w:pPr>
      <w:r w:rsidDel="00000000" w:rsidR="00000000" w:rsidRPr="00000000">
        <w:rPr>
          <w:rtl w:val="0"/>
        </w:rPr>
        <w:t xml:space="preserve">Introduction</w:t>
      </w:r>
    </w:p>
    <w:p w:rsidR="00000000" w:rsidDel="00000000" w:rsidP="00000000" w:rsidRDefault="00000000" w:rsidRPr="00000000" w14:paraId="00000008">
      <w:pPr>
        <w:rPr>
          <w:b w:val="1"/>
          <w:color w:val="000000"/>
          <w:sz w:val="24"/>
          <w:szCs w:val="24"/>
        </w:rPr>
      </w:pPr>
      <w:r w:rsidDel="00000000" w:rsidR="00000000" w:rsidRPr="00000000">
        <w:rPr>
          <w:rtl w:val="0"/>
        </w:rPr>
        <w:t xml:space="preserve">Authors are expected to submit well-edited and grammatically accurate manuscripts. The paper length should range between </w:t>
      </w:r>
      <w:r w:rsidDel="00000000" w:rsidR="00000000" w:rsidRPr="00000000">
        <w:rPr>
          <w:b w:val="1"/>
          <w:rtl w:val="0"/>
        </w:rPr>
        <w:t xml:space="preserve">10 and 15 pages</w:t>
      </w:r>
      <w:r w:rsidDel="00000000" w:rsidR="00000000" w:rsidRPr="00000000">
        <w:rPr>
          <w:rtl w:val="0"/>
        </w:rPr>
        <w:t xml:space="preserve">. If you wish to publish your </w:t>
      </w:r>
      <w:r w:rsidDel="00000000" w:rsidR="00000000" w:rsidRPr="00000000">
        <w:rPr>
          <w:b w:val="1"/>
          <w:rtl w:val="0"/>
        </w:rPr>
        <w:t xml:space="preserve">extended abstract only in the ECRISA Conference Proceedings, please submit a manuscript of 3–5 pages (excluding references)</w:t>
      </w:r>
      <w:r w:rsidDel="00000000" w:rsidR="00000000" w:rsidRPr="00000000">
        <w:rPr>
          <w:rtl w:val="0"/>
        </w:rPr>
        <w:t xml:space="preserve">. If you wish to submit to Springer, please prepare a</w:t>
      </w:r>
      <w:r w:rsidDel="00000000" w:rsidR="00000000" w:rsidRPr="00000000">
        <w:rPr>
          <w:b w:val="1"/>
          <w:rtl w:val="0"/>
        </w:rPr>
        <w:t xml:space="preserve"> full paper of 10–15 pages</w:t>
      </w:r>
      <w:r w:rsidDel="00000000" w:rsidR="00000000" w:rsidRPr="00000000">
        <w:rPr>
          <w:rtl w:val="0"/>
        </w:rPr>
        <w:t xml:space="preserve"> using either this template or the official Springer template. Submissions should clearly present background context, methodology, key findings, and final conclusions, highlighting the work’s significance. Use English and SI units consistently. Define technical terms unless commonly understood by the intended audience. Use 11-point Times New Roman throughout the paper.</w:t>
      </w: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t xml:space="preserve">2. Formatting Guidelines</w:t>
      </w:r>
    </w:p>
    <w:p w:rsidR="00000000" w:rsidDel="00000000" w:rsidP="00000000" w:rsidRDefault="00000000" w:rsidRPr="00000000" w14:paraId="0000000A">
      <w:pPr>
        <w:rPr/>
      </w:pPr>
      <w:r w:rsidDel="00000000" w:rsidR="00000000" w:rsidRPr="00000000">
        <w:rPr>
          <w:rtl w:val="0"/>
        </w:rPr>
        <w:t xml:space="preserve">Authors are encouraged to follow the formatting recommendations listed in Table 1 for consistency and readability. The sample below outlines hierarchical headings and appropriate font usage.</w:t>
      </w:r>
    </w:p>
    <w:p w:rsidR="00000000" w:rsidDel="00000000" w:rsidP="00000000" w:rsidRDefault="00000000" w:rsidRPr="00000000" w14:paraId="0000000B">
      <w:pPr>
        <w:jc w:val="center"/>
        <w:rPr>
          <w:sz w:val="18"/>
          <w:szCs w:val="18"/>
        </w:rPr>
      </w:pPr>
      <w:r w:rsidDel="00000000" w:rsidR="00000000" w:rsidRPr="00000000">
        <w:rPr>
          <w:b w:val="1"/>
          <w:sz w:val="18"/>
          <w:szCs w:val="18"/>
          <w:rtl w:val="0"/>
        </w:rPr>
        <w:t xml:space="preserve">Table 1</w:t>
      </w:r>
      <w:r w:rsidDel="00000000" w:rsidR="00000000" w:rsidRPr="00000000">
        <w:rPr>
          <w:sz w:val="18"/>
          <w:szCs w:val="18"/>
          <w:rtl w:val="0"/>
        </w:rPr>
        <w:t xml:space="preserve">. Table captions should be placed above the tables.</w:t>
      </w:r>
    </w:p>
    <w:tbl>
      <w:tblPr>
        <w:tblStyle w:val="Table1"/>
        <w:tblW w:w="8640.0" w:type="dxa"/>
        <w:jc w:val="center"/>
        <w:tblBorders>
          <w:top w:color="dbdbdb" w:space="0" w:sz="4" w:val="single"/>
          <w:left w:color="dbdbdb" w:space="0" w:sz="4" w:val="single"/>
          <w:bottom w:color="dbdbdb" w:space="0" w:sz="4" w:val="single"/>
          <w:right w:color="dbdbdb" w:space="0" w:sz="4" w:val="single"/>
          <w:insideH w:color="dbdbdb" w:space="0" w:sz="4" w:val="single"/>
          <w:insideV w:color="dbdbdb" w:space="0" w:sz="4" w:val="single"/>
        </w:tblBorders>
        <w:tblLayout w:type="fixed"/>
        <w:tblLook w:val="04A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00C">
            <w:pPr>
              <w:spacing w:after="0" w:lineRule="auto"/>
              <w:rPr>
                <w:sz w:val="18"/>
                <w:szCs w:val="18"/>
              </w:rPr>
            </w:pPr>
            <w:r w:rsidDel="00000000" w:rsidR="00000000" w:rsidRPr="00000000">
              <w:rPr>
                <w:sz w:val="18"/>
                <w:szCs w:val="18"/>
                <w:rtl w:val="0"/>
              </w:rPr>
              <w:t xml:space="preserve">Heading Level</w:t>
            </w:r>
          </w:p>
        </w:tc>
        <w:tc>
          <w:tcPr/>
          <w:p w:rsidR="00000000" w:rsidDel="00000000" w:rsidP="00000000" w:rsidRDefault="00000000" w:rsidRPr="00000000" w14:paraId="0000000D">
            <w:pPr>
              <w:spacing w:after="0" w:lineRule="auto"/>
              <w:rPr>
                <w:sz w:val="18"/>
                <w:szCs w:val="18"/>
              </w:rPr>
            </w:pPr>
            <w:r w:rsidDel="00000000" w:rsidR="00000000" w:rsidRPr="00000000">
              <w:rPr>
                <w:sz w:val="18"/>
                <w:szCs w:val="18"/>
                <w:rtl w:val="0"/>
              </w:rPr>
              <w:t xml:space="preserve">Example</w:t>
            </w:r>
          </w:p>
        </w:tc>
        <w:tc>
          <w:tcPr/>
          <w:p w:rsidR="00000000" w:rsidDel="00000000" w:rsidP="00000000" w:rsidRDefault="00000000" w:rsidRPr="00000000" w14:paraId="0000000E">
            <w:pPr>
              <w:spacing w:after="0" w:lineRule="auto"/>
              <w:rPr>
                <w:sz w:val="18"/>
                <w:szCs w:val="18"/>
              </w:rPr>
            </w:pPr>
            <w:r w:rsidDel="00000000" w:rsidR="00000000" w:rsidRPr="00000000">
              <w:rPr>
                <w:sz w:val="18"/>
                <w:szCs w:val="18"/>
                <w:rtl w:val="0"/>
              </w:rPr>
              <w:t xml:space="preserve">Font Style</w:t>
            </w:r>
          </w:p>
        </w:tc>
      </w:tr>
      <w:tr>
        <w:trPr>
          <w:cantSplit w:val="0"/>
          <w:tblHeader w:val="0"/>
        </w:trPr>
        <w:tc>
          <w:tcPr/>
          <w:p w:rsidR="00000000" w:rsidDel="00000000" w:rsidP="00000000" w:rsidRDefault="00000000" w:rsidRPr="00000000" w14:paraId="0000000F">
            <w:pPr>
              <w:spacing w:after="0" w:lineRule="auto"/>
              <w:rPr>
                <w:b w:val="0"/>
                <w:sz w:val="18"/>
                <w:szCs w:val="18"/>
              </w:rPr>
            </w:pPr>
            <w:r w:rsidDel="00000000" w:rsidR="00000000" w:rsidRPr="00000000">
              <w:rPr>
                <w:b w:val="0"/>
                <w:sz w:val="18"/>
                <w:szCs w:val="18"/>
                <w:rtl w:val="0"/>
              </w:rPr>
              <w:t xml:space="preserve">Title (centered)</w:t>
            </w:r>
          </w:p>
        </w:tc>
        <w:tc>
          <w:tcPr/>
          <w:p w:rsidR="00000000" w:rsidDel="00000000" w:rsidP="00000000" w:rsidRDefault="00000000" w:rsidRPr="00000000" w14:paraId="00000010">
            <w:pPr>
              <w:spacing w:after="0" w:lineRule="auto"/>
              <w:rPr>
                <w:b w:val="1"/>
                <w:sz w:val="28"/>
                <w:szCs w:val="28"/>
              </w:rPr>
            </w:pPr>
            <w:r w:rsidDel="00000000" w:rsidR="00000000" w:rsidRPr="00000000">
              <w:rPr>
                <w:b w:val="1"/>
                <w:sz w:val="28"/>
                <w:szCs w:val="28"/>
                <w:rtl w:val="0"/>
              </w:rPr>
              <w:t xml:space="preserve">Paper Title</w:t>
            </w:r>
          </w:p>
        </w:tc>
        <w:tc>
          <w:tcPr/>
          <w:p w:rsidR="00000000" w:rsidDel="00000000" w:rsidP="00000000" w:rsidRDefault="00000000" w:rsidRPr="00000000" w14:paraId="00000011">
            <w:pPr>
              <w:spacing w:after="0" w:lineRule="auto"/>
              <w:rPr>
                <w:sz w:val="18"/>
                <w:szCs w:val="18"/>
              </w:rPr>
            </w:pPr>
            <w:r w:rsidDel="00000000" w:rsidR="00000000" w:rsidRPr="00000000">
              <w:rPr>
                <w:sz w:val="18"/>
                <w:szCs w:val="18"/>
                <w:rtl w:val="0"/>
              </w:rPr>
              <w:t xml:space="preserve">14 pt, bold</w:t>
            </w:r>
          </w:p>
        </w:tc>
      </w:tr>
      <w:tr>
        <w:trPr>
          <w:cantSplit w:val="0"/>
          <w:tblHeader w:val="0"/>
        </w:trPr>
        <w:tc>
          <w:tcPr/>
          <w:p w:rsidR="00000000" w:rsidDel="00000000" w:rsidP="00000000" w:rsidRDefault="00000000" w:rsidRPr="00000000" w14:paraId="00000012">
            <w:pPr>
              <w:spacing w:after="0" w:lineRule="auto"/>
              <w:rPr>
                <w:b w:val="0"/>
                <w:sz w:val="18"/>
                <w:szCs w:val="18"/>
              </w:rPr>
            </w:pPr>
            <w:r w:rsidDel="00000000" w:rsidR="00000000" w:rsidRPr="00000000">
              <w:rPr>
                <w:b w:val="0"/>
                <w:sz w:val="18"/>
                <w:szCs w:val="18"/>
                <w:rtl w:val="0"/>
              </w:rPr>
              <w:t xml:space="preserve">1st-level heading</w:t>
            </w:r>
          </w:p>
        </w:tc>
        <w:tc>
          <w:tcPr/>
          <w:p w:rsidR="00000000" w:rsidDel="00000000" w:rsidP="00000000" w:rsidRDefault="00000000" w:rsidRPr="00000000" w14:paraId="00000013">
            <w:pPr>
              <w:spacing w:after="0" w:lineRule="auto"/>
              <w:rPr>
                <w:b w:val="1"/>
                <w:sz w:val="24"/>
                <w:szCs w:val="24"/>
              </w:rPr>
            </w:pPr>
            <w:r w:rsidDel="00000000" w:rsidR="00000000" w:rsidRPr="00000000">
              <w:rPr>
                <w:b w:val="1"/>
                <w:sz w:val="24"/>
                <w:szCs w:val="24"/>
                <w:rtl w:val="0"/>
              </w:rPr>
              <w:t xml:space="preserve">1 Introduction</w:t>
            </w:r>
          </w:p>
        </w:tc>
        <w:tc>
          <w:tcPr/>
          <w:p w:rsidR="00000000" w:rsidDel="00000000" w:rsidP="00000000" w:rsidRDefault="00000000" w:rsidRPr="00000000" w14:paraId="00000014">
            <w:pPr>
              <w:spacing w:after="0" w:lineRule="auto"/>
              <w:rPr>
                <w:sz w:val="18"/>
                <w:szCs w:val="18"/>
              </w:rPr>
            </w:pPr>
            <w:r w:rsidDel="00000000" w:rsidR="00000000" w:rsidRPr="00000000">
              <w:rPr>
                <w:sz w:val="18"/>
                <w:szCs w:val="18"/>
                <w:rtl w:val="0"/>
              </w:rPr>
              <w:t xml:space="preserve">12 pt, bold</w:t>
            </w:r>
          </w:p>
        </w:tc>
      </w:tr>
      <w:tr>
        <w:trPr>
          <w:cantSplit w:val="0"/>
          <w:tblHeader w:val="0"/>
        </w:trPr>
        <w:tc>
          <w:tcPr/>
          <w:p w:rsidR="00000000" w:rsidDel="00000000" w:rsidP="00000000" w:rsidRDefault="00000000" w:rsidRPr="00000000" w14:paraId="00000015">
            <w:pPr>
              <w:spacing w:after="0" w:lineRule="auto"/>
              <w:rPr>
                <w:b w:val="0"/>
                <w:sz w:val="18"/>
                <w:szCs w:val="18"/>
              </w:rPr>
            </w:pPr>
            <w:r w:rsidDel="00000000" w:rsidR="00000000" w:rsidRPr="00000000">
              <w:rPr>
                <w:b w:val="0"/>
                <w:sz w:val="18"/>
                <w:szCs w:val="18"/>
                <w:rtl w:val="0"/>
              </w:rPr>
              <w:t xml:space="preserve">2nd-level heading</w:t>
            </w:r>
          </w:p>
        </w:tc>
        <w:tc>
          <w:tcPr/>
          <w:p w:rsidR="00000000" w:rsidDel="00000000" w:rsidP="00000000" w:rsidRDefault="00000000" w:rsidRPr="00000000" w14:paraId="00000016">
            <w:pPr>
              <w:spacing w:after="0" w:lineRule="auto"/>
              <w:rPr>
                <w:b w:val="1"/>
                <w:sz w:val="18"/>
                <w:szCs w:val="18"/>
              </w:rPr>
            </w:pPr>
            <w:r w:rsidDel="00000000" w:rsidR="00000000" w:rsidRPr="00000000">
              <w:rPr>
                <w:b w:val="1"/>
                <w:sz w:val="20"/>
                <w:szCs w:val="20"/>
                <w:rtl w:val="0"/>
              </w:rPr>
              <w:t xml:space="preserve">2.1 Implementation Phase</w:t>
            </w:r>
            <w:r w:rsidDel="00000000" w:rsidR="00000000" w:rsidRPr="00000000">
              <w:rPr>
                <w:rtl w:val="0"/>
              </w:rPr>
            </w:r>
          </w:p>
        </w:tc>
        <w:tc>
          <w:tcPr/>
          <w:p w:rsidR="00000000" w:rsidDel="00000000" w:rsidP="00000000" w:rsidRDefault="00000000" w:rsidRPr="00000000" w14:paraId="00000017">
            <w:pPr>
              <w:spacing w:after="0" w:lineRule="auto"/>
              <w:rPr>
                <w:sz w:val="18"/>
                <w:szCs w:val="18"/>
              </w:rPr>
            </w:pPr>
            <w:r w:rsidDel="00000000" w:rsidR="00000000" w:rsidRPr="00000000">
              <w:rPr>
                <w:sz w:val="18"/>
                <w:szCs w:val="18"/>
                <w:rtl w:val="0"/>
              </w:rPr>
              <w:t xml:space="preserve">10 pt, bold</w:t>
            </w:r>
          </w:p>
        </w:tc>
      </w:tr>
      <w:tr>
        <w:trPr>
          <w:cantSplit w:val="0"/>
          <w:tblHeader w:val="0"/>
        </w:trPr>
        <w:tc>
          <w:tcPr/>
          <w:p w:rsidR="00000000" w:rsidDel="00000000" w:rsidP="00000000" w:rsidRDefault="00000000" w:rsidRPr="00000000" w14:paraId="00000018">
            <w:pPr>
              <w:spacing w:after="0" w:lineRule="auto"/>
              <w:rPr>
                <w:b w:val="0"/>
                <w:sz w:val="18"/>
                <w:szCs w:val="18"/>
              </w:rPr>
            </w:pPr>
            <w:r w:rsidDel="00000000" w:rsidR="00000000" w:rsidRPr="00000000">
              <w:rPr>
                <w:b w:val="0"/>
                <w:sz w:val="18"/>
                <w:szCs w:val="18"/>
                <w:rtl w:val="0"/>
              </w:rPr>
              <w:t xml:space="preserve">3rd-level heading</w:t>
            </w:r>
          </w:p>
        </w:tc>
        <w:tc>
          <w:tcPr/>
          <w:p w:rsidR="00000000" w:rsidDel="00000000" w:rsidP="00000000" w:rsidRDefault="00000000" w:rsidRPr="00000000" w14:paraId="00000019">
            <w:pPr>
              <w:spacing w:after="0" w:lineRule="auto"/>
              <w:rPr>
                <w:sz w:val="18"/>
                <w:szCs w:val="18"/>
              </w:rPr>
            </w:pPr>
            <w:r w:rsidDel="00000000" w:rsidR="00000000" w:rsidRPr="00000000">
              <w:rPr>
                <w:b w:val="1"/>
                <w:sz w:val="18"/>
                <w:szCs w:val="18"/>
                <w:rtl w:val="0"/>
              </w:rPr>
              <w:t xml:space="preserve">Results Summary.</w:t>
            </w:r>
            <w:r w:rsidDel="00000000" w:rsidR="00000000" w:rsidRPr="00000000">
              <w:rPr>
                <w:sz w:val="18"/>
                <w:szCs w:val="18"/>
                <w:rtl w:val="0"/>
              </w:rPr>
              <w:t xml:space="preserve"> Text follows</w:t>
            </w:r>
          </w:p>
        </w:tc>
        <w:tc>
          <w:tcPr/>
          <w:p w:rsidR="00000000" w:rsidDel="00000000" w:rsidP="00000000" w:rsidRDefault="00000000" w:rsidRPr="00000000" w14:paraId="0000001A">
            <w:pPr>
              <w:spacing w:after="0" w:lineRule="auto"/>
              <w:rPr>
                <w:sz w:val="18"/>
                <w:szCs w:val="18"/>
              </w:rPr>
            </w:pPr>
            <w:r w:rsidDel="00000000" w:rsidR="00000000" w:rsidRPr="00000000">
              <w:rPr>
                <w:sz w:val="18"/>
                <w:szCs w:val="18"/>
                <w:rtl w:val="0"/>
              </w:rPr>
              <w:t xml:space="preserve">10 pt, bold</w:t>
            </w:r>
          </w:p>
        </w:tc>
      </w:tr>
      <w:tr>
        <w:trPr>
          <w:cantSplit w:val="0"/>
          <w:tblHeader w:val="0"/>
        </w:trPr>
        <w:tc>
          <w:tcPr/>
          <w:p w:rsidR="00000000" w:rsidDel="00000000" w:rsidP="00000000" w:rsidRDefault="00000000" w:rsidRPr="00000000" w14:paraId="0000001B">
            <w:pPr>
              <w:spacing w:after="0" w:lineRule="auto"/>
              <w:rPr>
                <w:b w:val="0"/>
                <w:sz w:val="18"/>
                <w:szCs w:val="18"/>
              </w:rPr>
            </w:pPr>
            <w:r w:rsidDel="00000000" w:rsidR="00000000" w:rsidRPr="00000000">
              <w:rPr>
                <w:b w:val="0"/>
                <w:sz w:val="18"/>
                <w:szCs w:val="18"/>
                <w:rtl w:val="0"/>
              </w:rPr>
              <w:t xml:space="preserve">4th-level heading</w:t>
            </w:r>
          </w:p>
        </w:tc>
        <w:tc>
          <w:tcPr/>
          <w:p w:rsidR="00000000" w:rsidDel="00000000" w:rsidP="00000000" w:rsidRDefault="00000000" w:rsidRPr="00000000" w14:paraId="0000001C">
            <w:pPr>
              <w:spacing w:after="0" w:lineRule="auto"/>
              <w:rPr>
                <w:i w:val="1"/>
                <w:sz w:val="18"/>
                <w:szCs w:val="18"/>
              </w:rPr>
            </w:pPr>
            <w:r w:rsidDel="00000000" w:rsidR="00000000" w:rsidRPr="00000000">
              <w:rPr>
                <w:i w:val="1"/>
                <w:sz w:val="18"/>
                <w:szCs w:val="18"/>
                <w:rtl w:val="0"/>
              </w:rPr>
              <w:t xml:space="preserve">Further Notes. Text...</w:t>
            </w:r>
          </w:p>
        </w:tc>
        <w:tc>
          <w:tcPr/>
          <w:p w:rsidR="00000000" w:rsidDel="00000000" w:rsidP="00000000" w:rsidRDefault="00000000" w:rsidRPr="00000000" w14:paraId="0000001D">
            <w:pPr>
              <w:spacing w:after="0" w:lineRule="auto"/>
              <w:rPr>
                <w:sz w:val="18"/>
                <w:szCs w:val="18"/>
              </w:rPr>
            </w:pPr>
            <w:r w:rsidDel="00000000" w:rsidR="00000000" w:rsidRPr="00000000">
              <w:rPr>
                <w:sz w:val="18"/>
                <w:szCs w:val="18"/>
                <w:rtl w:val="0"/>
              </w:rPr>
              <w:t xml:space="preserve">10 pt, italic</w:t>
            </w:r>
          </w:p>
        </w:tc>
      </w:tr>
    </w:tbl>
    <w:p w:rsidR="00000000" w:rsidDel="00000000" w:rsidP="00000000" w:rsidRDefault="00000000" w:rsidRPr="00000000" w14:paraId="0000001E">
      <w:pPr>
        <w:pStyle w:val="Heading1"/>
        <w:rPr/>
      </w:pPr>
      <w:r w:rsidDel="00000000" w:rsidR="00000000" w:rsidRPr="00000000">
        <w:rPr>
          <w:rtl w:val="0"/>
        </w:rPr>
        <w:t xml:space="preserve">3. Figures and Tables</w:t>
      </w:r>
    </w:p>
    <w:p w:rsidR="00000000" w:rsidDel="00000000" w:rsidP="00000000" w:rsidRDefault="00000000" w:rsidRPr="00000000" w14:paraId="0000001F">
      <w:pPr>
        <w:spacing w:after="0" w:line="276" w:lineRule="auto"/>
        <w:rPr/>
      </w:pPr>
      <w:r w:rsidDel="00000000" w:rsidR="00000000" w:rsidRPr="00000000">
        <w:rPr>
          <w:rtl w:val="0"/>
        </w:rPr>
        <w:t xml:space="preserve">Avoid using low-resolution or rasterized graphics for charts, diagrams, and schematics. Instead, incorporate high-quality vector graphics whenever possible, as they ensure superior scalability and print clarity. If raster images (e.g., PNG, JPEG) must be used, they should have a minimum resolution of 300 DPI to maintain visual integrity in printed proceedings. Figures should be clear, legible, and labeled using Times New Roman, 8 pt. See Fig. 1 for caption formatting. Each figure and table must be self-explanatory and referenced within the text. Avoid figures and tables that are not discussed. Table headings go above the table; figure captions go below the figures. Use Arabic numerals for numbering. Leave one line space above and below each table or figure.</w:t>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spacing w:after="0" w:lineRule="auto"/>
        <w:jc w:val="center"/>
        <w:rPr>
          <w:sz w:val="18"/>
          <w:szCs w:val="18"/>
        </w:rPr>
      </w:pPr>
      <w:r w:rsidDel="00000000" w:rsidR="00000000" w:rsidRPr="00000000">
        <w:rPr/>
        <w:drawing>
          <wp:inline distB="0" distT="0" distL="0" distR="0">
            <wp:extent cx="4400550" cy="1867521"/>
            <wp:docPr id="567442188"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22">
      <w:pPr>
        <w:spacing w:after="0" w:lineRule="auto"/>
        <w:rPr>
          <w:sz w:val="18"/>
          <w:szCs w:val="18"/>
        </w:rPr>
      </w:pPr>
      <w:r w:rsidDel="00000000" w:rsidR="00000000" w:rsidRPr="00000000">
        <w:rPr>
          <w:b w:val="1"/>
          <w:sz w:val="18"/>
          <w:szCs w:val="18"/>
          <w:rtl w:val="0"/>
        </w:rPr>
        <w:t xml:space="preserve">Fig. 1</w:t>
      </w:r>
      <w:r w:rsidDel="00000000" w:rsidR="00000000" w:rsidRPr="00000000">
        <w:rPr>
          <w:sz w:val="18"/>
          <w:szCs w:val="18"/>
          <w:rtl w:val="0"/>
        </w:rPr>
        <w:t xml:space="preserve">. All figure captions should appear below the figure. Center short captions, justify longer ones. Use Times New Roman 9 pt for all labels and ensure descriptive language over symbols or shorthand.</w:t>
      </w:r>
    </w:p>
    <w:p w:rsidR="00000000" w:rsidDel="00000000" w:rsidP="00000000" w:rsidRDefault="00000000" w:rsidRPr="00000000" w14:paraId="00000023">
      <w:pPr>
        <w:spacing w:after="0" w:lineRule="auto"/>
        <w:rPr>
          <w:sz w:val="18"/>
          <w:szCs w:val="18"/>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4. Equations</w:t>
      </w:r>
    </w:p>
    <w:p w:rsidR="00000000" w:rsidDel="00000000" w:rsidP="00000000" w:rsidRDefault="00000000" w:rsidRPr="00000000" w14:paraId="00000025">
      <w:pPr>
        <w:rPr/>
      </w:pPr>
      <w:r w:rsidDel="00000000" w:rsidR="00000000" w:rsidRPr="00000000">
        <w:rPr>
          <w:rtl w:val="0"/>
        </w:rPr>
        <w:t xml:space="preserve">Place equations on separate lines with spacing above and below. Number equations using Arabic numerals aligned to the right. Refer to them in the text using their numbers. Example:</w:t>
      </w:r>
    </w:p>
    <w:p w:rsidR="00000000" w:rsidDel="00000000" w:rsidP="00000000" w:rsidRDefault="00000000" w:rsidRPr="00000000" w14:paraId="00000026">
      <w:pPr>
        <w:jc w:val="right"/>
        <w:rPr/>
      </w:pPr>
      <m:oMath>
        <m:r>
          <w:rPr>
            <w:rFonts w:ascii="Cambria Math" w:cs="Cambria Math" w:eastAsia="Cambria Math" w:hAnsi="Cambria Math"/>
          </w:rPr>
          <m:t xml:space="preserve">y=mx+c</m:t>
        </m:r>
      </m:oMath>
      <w:r w:rsidDel="00000000" w:rsidR="00000000" w:rsidRPr="00000000">
        <w:rPr>
          <w:rtl w:val="0"/>
        </w:rPr>
        <w:t xml:space="preserve">                     </w:t>
        <w:tab/>
        <w:tab/>
        <w:tab/>
        <w:tab/>
        <w:t xml:space="preserve">(1)</w:t>
      </w:r>
    </w:p>
    <w:p w:rsidR="00000000" w:rsidDel="00000000" w:rsidP="00000000" w:rsidRDefault="00000000" w:rsidRPr="00000000" w14:paraId="00000027">
      <w:pPr>
        <w:ind w:left="3600" w:firstLine="0"/>
        <w:rPr/>
      </w:pPr>
      <m:oMath>
        <m:r>
          <w:rPr>
            <w:rFonts w:ascii="Cambria Math" w:cs="Cambria Math" w:eastAsia="Cambria Math" w:hAnsi="Cambria Math"/>
          </w:rPr>
          <m:t xml:space="preserve">x= -b±</m:t>
        </m:r>
        <m:rad>
          <m:radPr>
            <m:degHide m:val="1"/>
            <m:ctrlPr>
              <w:rPr>
                <w:rFonts w:ascii="Cambria Math" w:cs="Cambria Math" w:eastAsia="Cambria Math" w:hAnsi="Cambria Math"/>
              </w:rPr>
            </m:ctrlPr>
          </m:radPr>
          <m:e>
            <m:r>
              <w:rPr>
                <w:rFonts w:ascii="Cambria Math" w:cs="Cambria Math" w:eastAsia="Cambria Math" w:hAnsi="Cambria Math"/>
              </w:rPr>
              <m:t xml:space="preserve">(</m:t>
            </m:r>
            <m:sSup>
              <m:sSupPr>
                <m:ctrlPr>
                  <w:rPr>
                    <w:rFonts w:ascii="Cambria Math" w:cs="Cambria Math" w:eastAsia="Cambria Math" w:hAnsi="Cambria Math"/>
                  </w:rPr>
                </m:ctrlPr>
              </m:sSupPr>
              <m:e>
                <m:r>
                  <w:rPr>
                    <w:rFonts w:ascii="Cambria Math" w:cs="Cambria Math" w:eastAsia="Cambria Math" w:hAnsi="Cambria Math"/>
                  </w:rPr>
                  <m:t xml:space="preserve"> b</m:t>
                </m:r>
              </m:e>
              <m:sup>
                <m:r>
                  <w:rPr>
                    <w:rFonts w:ascii="Cambria Math" w:cs="Cambria Math" w:eastAsia="Cambria Math" w:hAnsi="Cambria Math"/>
                  </w:rPr>
                  <m:t xml:space="preserve">2</m:t>
                </m:r>
              </m:sup>
            </m:sSup>
            <m:r>
              <w:rPr>
                <w:rFonts w:ascii="Cambria Math" w:cs="Cambria Math" w:eastAsia="Cambria Math" w:hAnsi="Cambria Math"/>
              </w:rPr>
              <m:t xml:space="preserve">-4ac)</m:t>
            </m:r>
          </m:e>
        </m:rad>
      </m:oMath>
      <w:r w:rsidDel="00000000" w:rsidR="00000000" w:rsidRPr="00000000">
        <w:rPr>
          <w:rtl w:val="0"/>
        </w:rPr>
        <w:tab/>
        <w:tab/>
        <w:tab/>
        <w:tab/>
        <w:t xml:space="preserve">        (2)</w:t>
      </w:r>
    </w:p>
    <w:p w:rsidR="00000000" w:rsidDel="00000000" w:rsidP="00000000" w:rsidRDefault="00000000" w:rsidRPr="00000000" w14:paraId="00000028">
      <w:pPr>
        <w:jc w:val="right"/>
        <w:rPr/>
      </w:pPr>
      <w:r w:rsidDel="00000000" w:rsidR="00000000" w:rsidRPr="00000000">
        <w:rPr>
          <w:rtl w:val="0"/>
        </w:rPr>
        <w:t xml:space="preserve">                                    </w:t>
      </w:r>
      <m:oMath>
        <m:r>
          <w:rPr>
            <w:rFonts w:ascii="Cambria Math" w:cs="Cambria Math" w:eastAsia="Cambria Math" w:hAnsi="Cambria Math"/>
          </w:rPr>
          <m:t xml:space="preserve">E=m</m:t>
        </m:r>
        <m:sSup>
          <m:sSupPr>
            <m:ctrlPr>
              <w:rPr>
                <w:rFonts w:ascii="Cambria Math" w:cs="Cambria Math" w:eastAsia="Cambria Math" w:hAnsi="Cambria Math"/>
              </w:rPr>
            </m:ctrlPr>
          </m:sSupPr>
          <m:e>
            <m:r>
              <w:rPr>
                <w:rFonts w:ascii="Cambria Math" w:cs="Cambria Math" w:eastAsia="Cambria Math" w:hAnsi="Cambria Math"/>
              </w:rPr>
              <m:t xml:space="preserve">c</m:t>
            </m:r>
          </m:e>
          <m:sup>
            <m:r>
              <w:rPr>
                <w:rFonts w:ascii="Cambria Math" w:cs="Cambria Math" w:eastAsia="Cambria Math" w:hAnsi="Cambria Math"/>
              </w:rPr>
              <m:t xml:space="preserve">2</m:t>
            </m:r>
          </m:sup>
        </m:sSup>
      </m:oMath>
      <w:r w:rsidDel="00000000" w:rsidR="00000000" w:rsidRPr="00000000">
        <w:rPr>
          <w:rtl w:val="0"/>
        </w:rPr>
        <w:tab/>
        <w:tab/>
        <w:tab/>
        <w:tab/>
        <w:tab/>
        <w:tab/>
        <w:tab/>
        <w:t xml:space="preserve">(3)</w:t>
      </w:r>
    </w:p>
    <w:p w:rsidR="00000000" w:rsidDel="00000000" w:rsidP="00000000" w:rsidRDefault="00000000" w:rsidRPr="00000000" w14:paraId="00000029">
      <w:pPr>
        <w:pStyle w:val="Heading1"/>
        <w:rPr/>
      </w:pPr>
      <w:r w:rsidDel="00000000" w:rsidR="00000000" w:rsidRPr="00000000">
        <w:rPr>
          <w:rtl w:val="0"/>
        </w:rPr>
        <w:t xml:space="preserve">4. Referencing Style</w:t>
      </w:r>
    </w:p>
    <w:p w:rsidR="00000000" w:rsidDel="00000000" w:rsidP="00000000" w:rsidRDefault="00000000" w:rsidRPr="00000000" w14:paraId="0000002A">
      <w:pPr>
        <w:rPr/>
      </w:pPr>
      <w:r w:rsidDel="00000000" w:rsidR="00000000" w:rsidRPr="00000000">
        <w:rPr>
          <w:rtl w:val="0"/>
        </w:rPr>
        <w:t xml:space="preserve">Use square brackets for citations in the text (e.g., [1], [2]). Both numbered and author-year styles are acceptable, though numeric is preferred for clarity and conciseness. Examples of common reference formats are included below.</w:t>
      </w:r>
    </w:p>
    <w:p w:rsidR="00000000" w:rsidDel="00000000" w:rsidP="00000000" w:rsidRDefault="00000000" w:rsidRPr="00000000" w14:paraId="0000002B">
      <w:pPr>
        <w:pStyle w:val="Heading1"/>
        <w:rPr/>
      </w:pPr>
      <w:r w:rsidDel="00000000" w:rsidR="00000000" w:rsidRPr="00000000">
        <w:rPr>
          <w:rtl w:val="0"/>
        </w:rPr>
        <w:t xml:space="preserve">5. Conclusion</w:t>
      </w:r>
    </w:p>
    <w:p w:rsidR="00000000" w:rsidDel="00000000" w:rsidP="00000000" w:rsidRDefault="00000000" w:rsidRPr="00000000" w14:paraId="0000002C">
      <w:pPr>
        <w:pStyle w:val="Heading1"/>
        <w:spacing w:before="0" w:lineRule="auto"/>
        <w:rPr>
          <w:b w:val="0"/>
          <w:color w:val="000000"/>
          <w:sz w:val="22"/>
          <w:szCs w:val="22"/>
        </w:rPr>
      </w:pPr>
      <w:r w:rsidDel="00000000" w:rsidR="00000000" w:rsidRPr="00000000">
        <w:rPr>
          <w:b w:val="0"/>
          <w:color w:val="000000"/>
          <w:sz w:val="22"/>
          <w:szCs w:val="22"/>
          <w:rtl w:val="0"/>
        </w:rPr>
        <w:t xml:space="preserve">The conclusion should briefly summarize the key contributions of the paper and reflect on their practical relevance or future implications.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Acknowledgements</w:t>
      </w:r>
    </w:p>
    <w:p w:rsidR="00000000" w:rsidDel="00000000" w:rsidP="00000000" w:rsidRDefault="00000000" w:rsidRPr="00000000" w14:paraId="0000002F">
      <w:pPr>
        <w:rPr/>
      </w:pPr>
      <w:r w:rsidDel="00000000" w:rsidR="00000000" w:rsidRPr="00000000">
        <w:rPr>
          <w:rtl w:val="0"/>
        </w:rPr>
        <w:t xml:space="preserve">Acknowledgements may include funding sources, institutional support, and recognition of contributors who do not meet the criteria for authorship. If there are no acknowledgements, this section may be omitted.</w:t>
      </w:r>
    </w:p>
    <w:p w:rsidR="00000000" w:rsidDel="00000000" w:rsidP="00000000" w:rsidRDefault="00000000" w:rsidRPr="00000000" w14:paraId="00000030">
      <w:pPr>
        <w:pStyle w:val="Heading1"/>
        <w:rPr/>
      </w:pPr>
      <w:r w:rsidDel="00000000" w:rsidR="00000000" w:rsidRPr="00000000">
        <w:rPr>
          <w:rtl w:val="0"/>
        </w:rPr>
        <w:t xml:space="preserve">References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A.: Example Article title. Journal Name 2(5), 99–110 (2016).</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B., Author, C.: Title of a conference paper. In: Editor, X. (ed.) Conference Title, LNCS, vol. 1234, pp. 1–13. Springer, Heidelberg (2016).</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D., Author, E.: Book Title, 2nd edn. Publisher, Location (1999).</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F.: Presentation title. In: Proceedings of the 9th International Event, pp. 1–2. Publisher, Location (2010).</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Springer LNCS: https://www.springer.com/gp/computer-science/lncs, accessed July 1, 2025.</w:t>
      </w:r>
    </w:p>
    <w:p w:rsidR="00000000" w:rsidDel="00000000" w:rsidP="00000000" w:rsidRDefault="00000000" w:rsidRPr="00000000" w14:paraId="00000036">
      <w:pPr>
        <w:spacing w:after="0" w:lineRule="auto"/>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80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292"/>
      <w:gridCol w:w="1517"/>
      <w:tblGridChange w:id="0">
        <w:tblGrid>
          <w:gridCol w:w="8292"/>
          <w:gridCol w:w="1517"/>
        </w:tblGrid>
      </w:tblGridChange>
    </w:tblGrid>
    <w:tr>
      <w:trPr>
        <w:cantSplit w:val="0"/>
        <w:trHeight w:val="1003" w:hRule="atLeast"/>
        <w:tblHeader w:val="0"/>
      </w:trPr>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INTERNATIONAL RESEARCH CONFERENCE 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2f549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18"/>
              <w:szCs w:val="18"/>
              <w:u w:val="none"/>
              <w:shd w:fill="auto" w:val="clear"/>
              <w:vertAlign w:val="baseline"/>
              <w:rtl w:val="0"/>
            </w:rPr>
            <w:t xml:space="preserve">EMERGING CONCEPTS AND RESEARCH IN INTEGRATED SUSTAINABLE ADAPTATION 2026</w:t>
          </w:r>
          <w:r w:rsidDel="00000000" w:rsidR="00000000" w:rsidRPr="00000000">
            <w:rPr>
              <w:rtl w:val="0"/>
            </w:rPr>
          </w:r>
        </w:p>
      </w:tc>
      <w:tc>
        <w:tcP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2f5496"/>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f5496"/>
              <w:sz w:val="20"/>
              <w:szCs w:val="20"/>
              <w:u w:val="none"/>
              <w:shd w:fill="auto" w:val="clear"/>
              <w:vertAlign w:val="baseline"/>
            </w:rPr>
            <w:drawing>
              <wp:inline distB="0" distT="0" distL="0" distR="0">
                <wp:extent cx="798733" cy="712935"/>
                <wp:effectExtent b="0" l="0" r="0" t="0"/>
                <wp:docPr id="567442189" name="image1.png"/>
                <a:graphic>
                  <a:graphicData uri="http://schemas.openxmlformats.org/drawingml/2006/picture">
                    <pic:pic>
                      <pic:nvPicPr>
                        <pic:cNvPr id="0" name="image1.png"/>
                        <pic:cNvPicPr preferRelativeResize="0"/>
                      </pic:nvPicPr>
                      <pic:blipFill>
                        <a:blip r:embed="rId1"/>
                        <a:srcRect b="14647" l="11782" r="7286" t="13114"/>
                        <a:stretch>
                          <a:fillRect/>
                        </a:stretch>
                      </pic:blipFill>
                      <pic:spPr>
                        <a:xfrm>
                          <a:off x="0" y="0"/>
                          <a:ext cx="798733" cy="71293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b w:val="1"/>
      <w:color w:val="000000"/>
      <w:sz w:val="24"/>
      <w:szCs w:val="24"/>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color w:val="2f5496"/>
      <w:sz w:val="28"/>
      <w:szCs w:val="28"/>
    </w:rPr>
  </w:style>
  <w:style w:type="paragraph" w:styleId="Heading4">
    <w:name w:val="heading 4"/>
    <w:basedOn w:val="Normal"/>
    <w:next w:val="Normal"/>
    <w:pPr>
      <w:keepNext w:val="1"/>
      <w:keepLines w:val="1"/>
      <w:spacing w:after="40" w:before="80" w:line="278.00000000000006" w:lineRule="auto"/>
    </w:pPr>
    <w:rPr>
      <w:i w:val="1"/>
      <w:color w:val="2f5496"/>
      <w:sz w:val="24"/>
      <w:szCs w:val="24"/>
    </w:rPr>
  </w:style>
  <w:style w:type="paragraph" w:styleId="Heading5">
    <w:name w:val="heading 5"/>
    <w:basedOn w:val="Normal"/>
    <w:next w:val="Normal"/>
    <w:pPr>
      <w:keepNext w:val="1"/>
      <w:keepLines w:val="1"/>
      <w:spacing w:after="40" w:before="80" w:line="278.00000000000006" w:lineRule="auto"/>
    </w:pPr>
    <w:rPr>
      <w:color w:val="2f5496"/>
      <w:sz w:val="24"/>
      <w:szCs w:val="24"/>
    </w:rPr>
  </w:style>
  <w:style w:type="paragraph" w:styleId="Heading6">
    <w:name w:val="heading 6"/>
    <w:basedOn w:val="Normal"/>
    <w:next w:val="Normal"/>
    <w:pPr>
      <w:keepNext w:val="1"/>
      <w:keepLines w:val="1"/>
      <w:spacing w:after="0" w:before="40" w:line="278.00000000000006" w:lineRule="auto"/>
    </w:pPr>
    <w:rPr>
      <w:i w:val="1"/>
      <w:color w:val="595959"/>
      <w:sz w:val="24"/>
      <w:szCs w:val="24"/>
    </w:rPr>
  </w:style>
  <w:style w:type="paragraph" w:styleId="Title">
    <w:name w:val="Title"/>
    <w:basedOn w:val="Normal"/>
    <w:next w:val="Normal"/>
    <w:pPr>
      <w:spacing w:after="80" w:lineRule="auto"/>
      <w:jc w:val="center"/>
    </w:pPr>
    <w:rPr>
      <w:b w:val="1"/>
      <w:sz w:val="24"/>
      <w:szCs w:val="24"/>
    </w:rPr>
  </w:style>
  <w:style w:type="paragraph" w:styleId="Heading7">
    <w:name w:val="heading 7"/>
    <w:basedOn w:val="Normal"/>
    <w:next w:val="Normal"/>
    <w:link w:val="Heading7Char"/>
    <w:uiPriority w:val="9"/>
    <w:semiHidden w:val="1"/>
    <w:unhideWhenUsed w:val="1"/>
    <w:qFormat w:val="1"/>
    <w:rsid w:val="00182BEF"/>
    <w:pPr>
      <w:keepNext w:val="1"/>
      <w:keepLines w:val="1"/>
      <w:spacing w:after="0" w:before="40" w:line="278" w:lineRule="auto"/>
      <w:outlineLvl w:val="6"/>
    </w:pPr>
    <w:rPr>
      <w:rFonts w:cstheme="majorBidi" w:eastAsiaTheme="majorEastAsia"/>
      <w:color w:val="595959" w:themeColor="text1" w:themeTint="0000A6"/>
      <w:sz w:val="24"/>
      <w:szCs w:val="24"/>
      <w:lang w:bidi="ta-IN"/>
    </w:rPr>
  </w:style>
  <w:style w:type="paragraph" w:styleId="Heading8">
    <w:name w:val="heading 8"/>
    <w:basedOn w:val="Normal"/>
    <w:next w:val="Normal"/>
    <w:link w:val="Heading8Char"/>
    <w:uiPriority w:val="9"/>
    <w:semiHidden w:val="1"/>
    <w:unhideWhenUsed w:val="1"/>
    <w:qFormat w:val="1"/>
    <w:rsid w:val="00182BEF"/>
    <w:pPr>
      <w:keepNext w:val="1"/>
      <w:keepLines w:val="1"/>
      <w:spacing w:after="0" w:line="278" w:lineRule="auto"/>
      <w:outlineLvl w:val="7"/>
    </w:pPr>
    <w:rPr>
      <w:rFonts w:cstheme="majorBidi" w:eastAsiaTheme="majorEastAsia"/>
      <w:i w:val="1"/>
      <w:iCs w:val="1"/>
      <w:color w:val="272727" w:themeColor="text1" w:themeTint="0000D8"/>
      <w:sz w:val="24"/>
      <w:szCs w:val="24"/>
      <w:lang w:bidi="ta-IN"/>
    </w:rPr>
  </w:style>
  <w:style w:type="paragraph" w:styleId="Heading9">
    <w:name w:val="heading 9"/>
    <w:basedOn w:val="Normal"/>
    <w:next w:val="Normal"/>
    <w:link w:val="Heading9Char"/>
    <w:uiPriority w:val="9"/>
    <w:semiHidden w:val="1"/>
    <w:unhideWhenUsed w:val="1"/>
    <w:qFormat w:val="1"/>
    <w:rsid w:val="00182BEF"/>
    <w:pPr>
      <w:keepNext w:val="1"/>
      <w:keepLines w:val="1"/>
      <w:spacing w:after="0" w:line="278" w:lineRule="auto"/>
      <w:outlineLvl w:val="8"/>
    </w:pPr>
    <w:rPr>
      <w:rFonts w:cstheme="majorBidi" w:eastAsiaTheme="majorEastAsia"/>
      <w:color w:val="272727" w:themeColor="text1" w:themeTint="0000D8"/>
      <w:sz w:val="24"/>
      <w:szCs w:val="24"/>
      <w:lang w:bidi="ta-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27E34"/>
    <w:rPr>
      <w:rFonts w:ascii="Times New Roman" w:hAnsi="Times New Roman" w:cstheme="majorBidi" w:eastAsiaTheme="majorEastAsia"/>
      <w:b w:val="1"/>
      <w:color w:val="000000" w:themeColor="text1"/>
      <w:szCs w:val="40"/>
    </w:rPr>
  </w:style>
  <w:style w:type="character" w:styleId="Heading2Char" w:customStyle="1">
    <w:name w:val="Heading 2 Char"/>
    <w:basedOn w:val="DefaultParagraphFont"/>
    <w:link w:val="Heading2"/>
    <w:uiPriority w:val="9"/>
    <w:semiHidden w:val="1"/>
    <w:rsid w:val="00182BEF"/>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82BE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82BE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82BE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82BE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82BE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82BE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82BE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F098F"/>
    <w:rPr>
      <w:rFonts w:ascii="Times New Roman" w:hAnsi="Times New Roman" w:cstheme="majorBidi" w:eastAsiaTheme="majorEastAsia"/>
      <w:b w:val="1"/>
      <w:spacing w:val="-10"/>
      <w:kern w:val="28"/>
      <w:szCs w:val="56"/>
    </w:rPr>
  </w:style>
  <w:style w:type="character" w:styleId="SubtitleChar" w:customStyle="1">
    <w:name w:val="Subtitle Char"/>
    <w:basedOn w:val="DefaultParagraphFont"/>
    <w:link w:val="Subtitle"/>
    <w:uiPriority w:val="11"/>
    <w:rsid w:val="00182BE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82BEF"/>
    <w:pPr>
      <w:spacing w:after="160" w:before="160" w:line="278" w:lineRule="auto"/>
      <w:jc w:val="center"/>
    </w:pPr>
    <w:rPr>
      <w:i w:val="1"/>
      <w:iCs w:val="1"/>
      <w:color w:val="404040" w:themeColor="text1" w:themeTint="0000BF"/>
      <w:sz w:val="24"/>
      <w:szCs w:val="24"/>
      <w:lang w:bidi="ta-IN"/>
    </w:rPr>
  </w:style>
  <w:style w:type="character" w:styleId="QuoteChar" w:customStyle="1">
    <w:name w:val="Quote Char"/>
    <w:basedOn w:val="DefaultParagraphFont"/>
    <w:link w:val="Quote"/>
    <w:uiPriority w:val="29"/>
    <w:rsid w:val="00182BEF"/>
    <w:rPr>
      <w:i w:val="1"/>
      <w:iCs w:val="1"/>
      <w:color w:val="404040" w:themeColor="text1" w:themeTint="0000BF"/>
    </w:rPr>
  </w:style>
  <w:style w:type="paragraph" w:styleId="ListParagraph">
    <w:name w:val="List Paragraph"/>
    <w:basedOn w:val="Normal"/>
    <w:uiPriority w:val="34"/>
    <w:qFormat w:val="1"/>
    <w:rsid w:val="00182BEF"/>
    <w:pPr>
      <w:spacing w:after="160" w:line="278" w:lineRule="auto"/>
      <w:ind w:left="720"/>
      <w:contextualSpacing w:val="1"/>
    </w:pPr>
    <w:rPr>
      <w:sz w:val="24"/>
      <w:szCs w:val="24"/>
      <w:lang w:bidi="ta-IN"/>
    </w:rPr>
  </w:style>
  <w:style w:type="character" w:styleId="IntenseEmphasis">
    <w:name w:val="Intense Emphasis"/>
    <w:basedOn w:val="DefaultParagraphFont"/>
    <w:uiPriority w:val="21"/>
    <w:qFormat w:val="1"/>
    <w:rsid w:val="00182BEF"/>
    <w:rPr>
      <w:i w:val="1"/>
      <w:iCs w:val="1"/>
      <w:color w:val="2f5496" w:themeColor="accent1" w:themeShade="0000BF"/>
    </w:rPr>
  </w:style>
  <w:style w:type="paragraph" w:styleId="IntenseQuote">
    <w:name w:val="Intense Quote"/>
    <w:basedOn w:val="Normal"/>
    <w:next w:val="Normal"/>
    <w:link w:val="IntenseQuoteChar"/>
    <w:uiPriority w:val="30"/>
    <w:qFormat w:val="1"/>
    <w:rsid w:val="00182BEF"/>
    <w:pPr>
      <w:pBdr>
        <w:top w:color="2f5496" w:space="10" w:sz="4" w:themeColor="accent1" w:themeShade="0000BF" w:val="single"/>
        <w:bottom w:color="2f5496" w:space="10" w:sz="4" w:themeColor="accent1" w:themeShade="0000BF" w:val="single"/>
      </w:pBdr>
      <w:spacing w:after="360" w:before="360" w:line="278" w:lineRule="auto"/>
      <w:ind w:left="864" w:right="864"/>
      <w:jc w:val="center"/>
    </w:pPr>
    <w:rPr>
      <w:i w:val="1"/>
      <w:iCs w:val="1"/>
      <w:color w:val="2f5496" w:themeColor="accent1" w:themeShade="0000BF"/>
      <w:sz w:val="24"/>
      <w:szCs w:val="24"/>
      <w:lang w:bidi="ta-IN"/>
    </w:rPr>
  </w:style>
  <w:style w:type="character" w:styleId="IntenseQuoteChar" w:customStyle="1">
    <w:name w:val="Intense Quote Char"/>
    <w:basedOn w:val="DefaultParagraphFont"/>
    <w:link w:val="IntenseQuote"/>
    <w:uiPriority w:val="30"/>
    <w:rsid w:val="00182BEF"/>
    <w:rPr>
      <w:i w:val="1"/>
      <w:iCs w:val="1"/>
      <w:color w:val="2f5496" w:themeColor="accent1" w:themeShade="0000BF"/>
    </w:rPr>
  </w:style>
  <w:style w:type="character" w:styleId="IntenseReference">
    <w:name w:val="Intense Reference"/>
    <w:basedOn w:val="DefaultParagraphFont"/>
    <w:uiPriority w:val="32"/>
    <w:qFormat w:val="1"/>
    <w:rsid w:val="00182BEF"/>
    <w:rPr>
      <w:b w:val="1"/>
      <w:bCs w:val="1"/>
      <w:smallCaps w:val="1"/>
      <w:color w:val="2f5496" w:themeColor="accent1" w:themeShade="0000BF"/>
      <w:spacing w:val="5"/>
    </w:rPr>
  </w:style>
  <w:style w:type="paragraph" w:styleId="Header">
    <w:name w:val="header"/>
    <w:basedOn w:val="Normal"/>
    <w:link w:val="HeaderChar"/>
    <w:uiPriority w:val="99"/>
    <w:unhideWhenUsed w:val="1"/>
    <w:rsid w:val="00182BEF"/>
    <w:pPr>
      <w:tabs>
        <w:tab w:val="center" w:pos="4680"/>
        <w:tab w:val="right" w:pos="9360"/>
      </w:tabs>
      <w:spacing w:after="0"/>
    </w:pPr>
  </w:style>
  <w:style w:type="character" w:styleId="HeaderChar" w:customStyle="1">
    <w:name w:val="Header Char"/>
    <w:basedOn w:val="DefaultParagraphFont"/>
    <w:link w:val="Header"/>
    <w:uiPriority w:val="99"/>
    <w:rsid w:val="00182BEF"/>
    <w:rPr>
      <w:sz w:val="22"/>
      <w:szCs w:val="22"/>
      <w:lang w:bidi="ar-SA"/>
    </w:rPr>
  </w:style>
  <w:style w:type="paragraph" w:styleId="Footer">
    <w:name w:val="footer"/>
    <w:basedOn w:val="Normal"/>
    <w:link w:val="FooterChar"/>
    <w:uiPriority w:val="99"/>
    <w:unhideWhenUsed w:val="1"/>
    <w:rsid w:val="00182BEF"/>
    <w:pPr>
      <w:tabs>
        <w:tab w:val="center" w:pos="4680"/>
        <w:tab w:val="right" w:pos="9360"/>
      </w:tabs>
      <w:spacing w:after="0"/>
    </w:pPr>
  </w:style>
  <w:style w:type="character" w:styleId="FooterChar" w:customStyle="1">
    <w:name w:val="Footer Char"/>
    <w:basedOn w:val="DefaultParagraphFont"/>
    <w:link w:val="Footer"/>
    <w:uiPriority w:val="99"/>
    <w:rsid w:val="00182BEF"/>
    <w:rPr>
      <w:sz w:val="22"/>
      <w:szCs w:val="22"/>
      <w:lang w:bidi="ar-SA"/>
    </w:rPr>
  </w:style>
  <w:style w:type="table" w:styleId="TableGrid">
    <w:name w:val="Table Grid"/>
    <w:basedOn w:val="TableNormal"/>
    <w:uiPriority w:val="39"/>
    <w:rsid w:val="00D638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rsid w:val="004D744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ListNumber">
    <w:name w:val="List Number"/>
    <w:basedOn w:val="Normal"/>
    <w:uiPriority w:val="99"/>
    <w:unhideWhenUsed w:val="1"/>
    <w:rsid w:val="00827E34"/>
    <w:pPr>
      <w:numPr>
        <w:numId w:val="1"/>
      </w:numPr>
      <w:tabs>
        <w:tab w:val="clear" w:pos="360"/>
      </w:tabs>
      <w:ind w:left="0" w:firstLine="0"/>
      <w:contextualSpacing w:val="1"/>
    </w:pPr>
    <w:rPr>
      <w:rFonts w:eastAsiaTheme="minorEastAsia"/>
      <w:kern w:val="0"/>
    </w:rPr>
  </w:style>
  <w:style w:type="table" w:styleId="GridTable1Light-Accent3">
    <w:name w:val="Grid Table 1 Light Accent 3"/>
    <w:basedOn w:val="TableNormal"/>
    <w:uiPriority w:val="46"/>
    <w:rsid w:val="00827E34"/>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character" w:styleId="PlaceholderText">
    <w:name w:val="Placeholder Text"/>
    <w:basedOn w:val="DefaultParagraphFont"/>
    <w:uiPriority w:val="99"/>
    <w:semiHidden w:val="1"/>
    <w:rsid w:val="00D00BE8"/>
    <w:rPr>
      <w:color w:val="666666"/>
    </w:rPr>
  </w:style>
  <w:style w:type="paragraph" w:styleId="Subtitle">
    <w:name w:val="Subtitle"/>
    <w:basedOn w:val="Normal"/>
    <w:next w:val="Normal"/>
    <w:pPr>
      <w:spacing w:after="160" w:line="278.00000000000006" w:lineRule="auto"/>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c9c9c9" w:space="0" w:sz="12" w:val="single"/>
        </w:tcBorders>
      </w:tcPr>
    </w:tblStylePr>
    <w:tblStylePr w:type="lastCol">
      <w:rPr>
        <w:b w:val="1"/>
      </w:rPr>
    </w:tblStylePr>
    <w:tblStylePr w:type="lastRow">
      <w:rPr>
        <w:b w:val="1"/>
      </w:rPr>
      <w:tcPr>
        <w:tcBorders>
          <w:top w:color="c9c9c9"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F184-4CEC-BF97-977906A564CD}"/>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F184-4CEC-BF97-977906A564CD}"/>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F184-4CEC-BF97-977906A564CD}"/>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spPr>
        <a:noFill/>
        <a:ln w="25400">
          <a:noFill/>
        </a:ln>
      </c:spPr>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de-D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g+5fRzcX5PEWDQcJI6E+aXu5Q==">CgMxLjA4AHIhMWttaTBQY1J5QzhZV0VKbzBpekI1dndnbDJBTFR5dnhJ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2025-09-06T16:10:00Z</dcterms:created>
  <dc:creator>User</dc:creator>
</cp:coreProperties>
</file>